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小标宋简体" w:cs="Times New Roman"/>
          <w:sz w:val="44"/>
          <w:szCs w:val="44"/>
        </w:rPr>
      </w:pPr>
      <w:r>
        <w:rPr>
          <w:rFonts w:hint="eastAsia" w:ascii="Times New Roman" w:hAnsi="Times New Roman" w:eastAsia="黑体" w:cs="Times New Roman"/>
          <w:sz w:val="32"/>
          <w:szCs w:val="32"/>
        </w:rPr>
        <w:t>附件：</w:t>
      </w: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安徽省全国气象工作先进集体和先进工作者推荐对象主要事迹</w:t>
      </w:r>
    </w:p>
    <w:p>
      <w:pPr>
        <w:spacing w:line="600" w:lineRule="exact"/>
        <w:ind w:firstLine="640" w:firstLineChars="200"/>
        <w:rPr>
          <w:rFonts w:hint="eastAsia" w:ascii="Times New Roman" w:hAnsi="Times New Roman" w:eastAsia="黑体" w:cs="Times New Roman"/>
          <w:sz w:val="32"/>
          <w:szCs w:val="32"/>
        </w:rPr>
      </w:pPr>
    </w:p>
    <w:p>
      <w:pPr>
        <w:numPr>
          <w:ilvl w:val="0"/>
          <w:numId w:val="1"/>
        </w:numPr>
        <w:spacing w:line="600"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先进集体</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1个</w:t>
      </w:r>
      <w:r>
        <w:rPr>
          <w:rFonts w:hint="eastAsia" w:ascii="Times New Roman" w:hAnsi="Times New Roman" w:eastAsia="黑体"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安徽省</w:t>
      </w:r>
      <w:r>
        <w:rPr>
          <w:rFonts w:hint="eastAsia" w:ascii="Times New Roman" w:hAnsi="Times New Roman" w:eastAsia="仿宋_GB2312" w:cs="Times New Roman"/>
          <w:b/>
          <w:bCs/>
          <w:sz w:val="32"/>
          <w:szCs w:val="32"/>
        </w:rPr>
        <w:t>安庆市岳西县气象局</w:t>
      </w:r>
      <w:r>
        <w:rPr>
          <w:rFonts w:hint="eastAsia" w:ascii="Times New Roman" w:hAnsi="Times New Roman" w:eastAsia="仿宋_GB2312" w:cs="Times New Roman"/>
          <w:b/>
          <w:bCs/>
          <w:sz w:val="32"/>
          <w:szCs w:val="32"/>
          <w:lang w:eastAsia="zh-CN"/>
        </w:rPr>
        <w:t>：</w:t>
      </w:r>
      <w:r>
        <w:rPr>
          <w:rFonts w:hint="eastAsia" w:ascii="仿宋_GB2312" w:hAnsi="仿宋_GB2312" w:eastAsia="仿宋_GB2312" w:cs="仿宋_GB2312"/>
          <w:sz w:val="32"/>
          <w:szCs w:val="32"/>
        </w:rPr>
        <w:t>国家一般气象</w:t>
      </w:r>
      <w:bookmarkStart w:id="0" w:name="_GoBack"/>
      <w:bookmarkEnd w:id="0"/>
      <w:r>
        <w:rPr>
          <w:rFonts w:hint="eastAsia" w:ascii="仿宋_GB2312" w:hAnsi="仿宋_GB2312" w:eastAsia="仿宋_GB2312" w:cs="仿宋_GB2312"/>
          <w:sz w:val="32"/>
          <w:szCs w:val="32"/>
        </w:rPr>
        <w:t>站，现有在职职工7人，其中高级工程师1人，本科学历6人，中共党员5人。</w:t>
      </w:r>
      <w:r>
        <w:rPr>
          <w:rFonts w:hint="eastAsia" w:ascii="仿宋_GB2312" w:hAnsi="仿宋_GB2312" w:eastAsia="仿宋_GB2312" w:cs="仿宋_GB2312"/>
          <w:sz w:val="32"/>
          <w:szCs w:val="32"/>
          <w:lang w:eastAsia="zh-CN"/>
        </w:rPr>
        <w:t>岳西县局坚持</w:t>
      </w:r>
      <w:r>
        <w:rPr>
          <w:rFonts w:hint="eastAsia" w:ascii="仿宋_GB2312" w:hAnsi="仿宋_GB2312" w:eastAsia="仿宋_GB2312" w:cs="仿宋_GB2312"/>
          <w:sz w:val="32"/>
          <w:szCs w:val="32"/>
        </w:rPr>
        <w:t>以习近平新时代中国特色社会主义思想为指导，</w:t>
      </w:r>
      <w:r>
        <w:rPr>
          <w:rFonts w:hint="eastAsia" w:ascii="仿宋_GB2312" w:hAnsi="仿宋" w:eastAsia="仿宋_GB2312" w:cs="仿宋"/>
          <w:color w:val="000000"/>
          <w:kern w:val="0"/>
          <w:sz w:val="32"/>
          <w:szCs w:val="32"/>
        </w:rPr>
        <w:t>紧紧围绕“监测精密、预报精准、服务精细”的战略任务，以岳西经济社会高质量发展为目标需求，</w:t>
      </w:r>
      <w:r>
        <w:rPr>
          <w:rFonts w:hint="eastAsia" w:ascii="仿宋_GB2312" w:hAnsi="仿宋_GB2312" w:eastAsia="仿宋_GB2312" w:cs="仿宋_GB2312"/>
          <w:sz w:val="32"/>
          <w:szCs w:val="32"/>
        </w:rPr>
        <w:t>深化气象业务与党建、文明创建深度融合，不断加强气象防灾减灾机制建设，</w:t>
      </w:r>
      <w:r>
        <w:rPr>
          <w:rFonts w:hint="eastAsia" w:ascii="仿宋_GB2312" w:hAnsi="仿宋" w:eastAsia="仿宋_GB2312" w:cs="仿宋"/>
          <w:color w:val="000000"/>
          <w:kern w:val="0"/>
          <w:sz w:val="32"/>
          <w:szCs w:val="32"/>
        </w:rPr>
        <w:t>为新阶段现代化美好岳西建设提供有力保障和支撑。</w:t>
      </w:r>
      <w:r>
        <w:rPr>
          <w:rFonts w:hint="eastAsia" w:ascii="仿宋_GB2312" w:eastAsia="仿宋_GB2312"/>
          <w:sz w:val="32"/>
          <w:szCs w:val="32"/>
        </w:rPr>
        <w:t>连续六年获得岳西县政府嘉奖、四年获先进基层党组织称号，曾获</w:t>
      </w:r>
      <w:r>
        <w:rPr>
          <w:rFonts w:hint="eastAsia" w:ascii="仿宋_GB2312" w:hAnsi="仿宋" w:eastAsia="仿宋_GB2312" w:cs="仿宋"/>
          <w:sz w:val="32"/>
          <w:szCs w:val="32"/>
        </w:rPr>
        <w:t>第十二届安徽省文明单位、</w:t>
      </w:r>
      <w:r>
        <w:rPr>
          <w:rFonts w:hint="eastAsia" w:ascii="仿宋_GB2312" w:eastAsia="仿宋_GB2312"/>
          <w:sz w:val="32"/>
          <w:szCs w:val="32"/>
        </w:rPr>
        <w:t>2020年度安徽省卫生先进单位、</w:t>
      </w:r>
      <w:r>
        <w:rPr>
          <w:rFonts w:hint="eastAsia" w:ascii="仿宋_GB2312" w:hAnsi="仿宋_GB2312" w:eastAsia="仿宋_GB2312" w:cs="仿宋_GB2312"/>
          <w:sz w:val="32"/>
          <w:szCs w:val="32"/>
        </w:rPr>
        <w:t>2020年度县平安建设（综合工作）先进单位等荣誉称号</w:t>
      </w:r>
      <w:r>
        <w:rPr>
          <w:rFonts w:hint="eastAsia" w:ascii="仿宋_GB2312" w:eastAsia="仿宋_GB2312"/>
          <w:sz w:val="32"/>
          <w:szCs w:val="32"/>
        </w:rPr>
        <w:t>。</w:t>
      </w:r>
      <w:r>
        <w:rPr>
          <w:rFonts w:hint="eastAsia" w:ascii="仿宋_GB2312" w:hAnsi="黑体" w:eastAsia="仿宋_GB2312" w:cs="方正小标宋简体"/>
          <w:b/>
          <w:sz w:val="32"/>
          <w:szCs w:val="32"/>
        </w:rPr>
        <w:t>强化政治引领，坚定理想信念</w:t>
      </w:r>
      <w:r>
        <w:rPr>
          <w:rFonts w:hint="eastAsia" w:ascii="仿宋_GB2312" w:hAnsi="黑体" w:eastAsia="仿宋_GB2312" w:cs="方正小标宋简体"/>
          <w:b/>
          <w:sz w:val="32"/>
          <w:szCs w:val="32"/>
          <w:lang w:eastAsia="zh-CN"/>
        </w:rPr>
        <w:t>。</w:t>
      </w:r>
      <w:r>
        <w:rPr>
          <w:rFonts w:hint="eastAsia" w:ascii="仿宋_GB2312" w:hAnsi="仿宋_GB2312" w:eastAsia="仿宋_GB2312" w:cs="仿宋_GB2312"/>
          <w:sz w:val="32"/>
          <w:szCs w:val="32"/>
        </w:rPr>
        <w:t>深入贯彻落实习近平总书记对气象工作的重要指示精神和考察安徽重要讲话精神，衷心拥护“两个确立”、忠诚践行“两个维护”；认真落实意识形态工作责任制，扎实开展“不忘初心、牢记使命”主题教育和党史学习教育，进一步坚定理想信念。创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气象知冷暖、服务保平安”党建品牌，充分发挥党员的先锋模范作用和党组织的战斗堡垒作用。1名职工获评全国气象部门优秀共产党员和全国重大气象服务先进个人；4名职工获评县直单位优秀共产党员和优秀党务工作者。1幅作品在省气象局“廉洁文化精品工程”征集展播活动中获优秀奖。</w:t>
      </w:r>
      <w:r>
        <w:rPr>
          <w:rFonts w:hint="eastAsia" w:ascii="仿宋_GB2312" w:hAnsi="黑体" w:eastAsia="仿宋_GB2312" w:cs="方正小标宋简体"/>
          <w:b/>
          <w:sz w:val="32"/>
          <w:szCs w:val="32"/>
        </w:rPr>
        <w:t>发挥防线作用，优质服务民生</w:t>
      </w:r>
      <w:r>
        <w:rPr>
          <w:rFonts w:hint="eastAsia" w:ascii="仿宋_GB2312" w:hAnsi="黑体" w:eastAsia="仿宋_GB2312" w:cs="方正小标宋简体"/>
          <w:b/>
          <w:sz w:val="32"/>
          <w:szCs w:val="32"/>
          <w:lang w:eastAsia="zh-CN"/>
        </w:rPr>
        <w:t>。</w:t>
      </w:r>
      <w:r>
        <w:rPr>
          <w:rFonts w:hint="eastAsia" w:ascii="仿宋_GB2312" w:hAnsi="仿宋_GB2312" w:eastAsia="仿宋_GB2312" w:cs="仿宋_GB2312"/>
          <w:sz w:val="32"/>
          <w:szCs w:val="32"/>
        </w:rPr>
        <w:t>2021年与县发改委联合印发《岳西县气象事业发展“十四五”规划》，2022年县政府办出台《岳西县推进人工影响天气工作高质量发展实施方案》，</w:t>
      </w:r>
      <w:r>
        <w:rPr>
          <w:rFonts w:hint="eastAsia" w:ascii="仿宋_GB2312" w:hAnsi="宋体" w:eastAsia="仿宋_GB2312" w:cs="宋体"/>
          <w:kern w:val="0"/>
          <w:sz w:val="32"/>
          <w:szCs w:val="32"/>
        </w:rPr>
        <w:t>气象灾害应急预案体系进一步完善，基层防灾减灾标准化全县覆盖，实现台风、暴雨、低温雨雪冰冻等重大灾害性天气不漏报。气象灾害预警覆盖县乡村各级责任人，突发事件预警信息发布体系更加完善。三年来共发布各类气象预警信号751次，联合县自然资源和规划局发布地质灾害预警信号和防治提醒共57次，制作并发布各类气象服务材料共533次，开展人工增雨8次；充分发挥气象防灾减灾第一道防线作用。组织人员对辖区内加油站、液化气站等防雷安全重点单位进行了安全专项检查。</w:t>
      </w:r>
      <w:r>
        <w:rPr>
          <w:rFonts w:hint="eastAsia" w:ascii="仿宋_GB2312" w:hAnsi="仿宋_GB2312" w:eastAsia="仿宋_GB2312" w:cs="仿宋_GB2312"/>
          <w:sz w:val="32"/>
          <w:szCs w:val="32"/>
        </w:rPr>
        <w:t>2020年应对超长梅雨期，积极当好“哨兵”和“发令枪”，在全县防汛减灾救灾工作中提供强有力的气象保障，得到地方政府的充分肯定</w:t>
      </w:r>
      <w:r>
        <w:rPr>
          <w:rFonts w:hint="eastAsia" w:ascii="仿宋_GB2312" w:hAnsi="宋体" w:eastAsia="仿宋_GB2312" w:cs="宋体"/>
          <w:kern w:val="0"/>
          <w:sz w:val="32"/>
          <w:szCs w:val="32"/>
        </w:rPr>
        <w:t>。2020年汛期中国气象局</w:t>
      </w:r>
      <w:r>
        <w:rPr>
          <w:rFonts w:hint="eastAsia" w:ascii="仿宋_GB2312" w:hAnsi="宋体" w:eastAsia="仿宋_GB2312" w:cs="宋体"/>
          <w:kern w:val="0"/>
          <w:sz w:val="32"/>
          <w:szCs w:val="32"/>
          <w:lang w:eastAsia="zh-CN"/>
        </w:rPr>
        <w:t>领导</w:t>
      </w:r>
      <w:r>
        <w:rPr>
          <w:rFonts w:hint="eastAsia" w:ascii="仿宋_GB2312" w:hAnsi="宋体" w:eastAsia="仿宋_GB2312" w:cs="宋体"/>
          <w:kern w:val="0"/>
          <w:sz w:val="32"/>
          <w:szCs w:val="32"/>
        </w:rPr>
        <w:t>来岳西督导检查汛期工作时对气象服务工作给予了充分肯定。</w:t>
      </w:r>
      <w:r>
        <w:rPr>
          <w:rFonts w:hint="eastAsia" w:ascii="仿宋_GB2312" w:hAnsi="黑体" w:eastAsia="仿宋_GB2312" w:cs="方正小标宋简体"/>
          <w:b/>
          <w:sz w:val="32"/>
          <w:szCs w:val="32"/>
        </w:rPr>
        <w:t>挖掘气候资源，贡献气象力量</w:t>
      </w:r>
      <w:r>
        <w:rPr>
          <w:rFonts w:hint="eastAsia" w:ascii="仿宋_GB2312" w:hAnsi="黑体" w:eastAsia="仿宋_GB2312" w:cs="方正小标宋简体"/>
          <w:b/>
          <w:sz w:val="32"/>
          <w:szCs w:val="32"/>
          <w:lang w:eastAsia="zh-CN"/>
        </w:rPr>
        <w:t>。</w:t>
      </w:r>
      <w:r>
        <w:rPr>
          <w:rFonts w:hint="eastAsia" w:ascii="仿宋_GB2312" w:hAnsi="仿宋" w:eastAsia="仿宋_GB2312"/>
          <w:sz w:val="32"/>
          <w:szCs w:val="32"/>
        </w:rPr>
        <w:t>积极做好生态文明建设气象保障服务，助力乡村振兴，发挥气象趋利避害作用。充分挖掘气候资源优势，积极争创“中国天然氧吧”、“安徽避暑旅游休闲目的地”品牌，为“岳西翠兰”、“岳西茭白”等农产品提供关键农时气象服务，助推地方绿色经济发展。2021年岳西获得“中国天然氧吧”称号，2022年彩虹瀑布入选首批天气气候景观观赏地。2017年至2022年，有七地先后入选“安徽避暑旅游休闲目的地”。为岳西绿色经济发展注入新的气象力量。</w:t>
      </w:r>
      <w:r>
        <w:rPr>
          <w:rFonts w:hint="eastAsia" w:ascii="仿宋_GB2312" w:hAnsi="黑体" w:eastAsia="仿宋_GB2312" w:cs="方正小标宋简体"/>
          <w:b/>
          <w:sz w:val="32"/>
          <w:szCs w:val="32"/>
        </w:rPr>
        <w:t>务实志愿活动，深化气象科普</w:t>
      </w:r>
      <w:r>
        <w:rPr>
          <w:rFonts w:hint="eastAsia" w:ascii="仿宋_GB2312" w:hAnsi="黑体" w:eastAsia="仿宋_GB2312" w:cs="方正小标宋简体"/>
          <w:b/>
          <w:sz w:val="32"/>
          <w:szCs w:val="32"/>
          <w:lang w:eastAsia="zh-CN"/>
        </w:rPr>
        <w:t>。</w:t>
      </w:r>
      <w:r>
        <w:rPr>
          <w:rFonts w:hint="eastAsia" w:ascii="仿宋_GB2312" w:hAnsi="仿宋" w:eastAsia="仿宋_GB2312"/>
          <w:sz w:val="32"/>
          <w:szCs w:val="32"/>
        </w:rPr>
        <w:t>常态化开展学雷锋志愿服务活动</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岳西县新时代文明实践气象志愿服务队，组织志愿者开展气象科普宣传、文明创建、疫情防控等志愿服务活动。</w:t>
      </w:r>
      <w:r>
        <w:rPr>
          <w:rFonts w:hint="eastAsia" w:ascii="仿宋_GB2312" w:hAnsi="仿宋" w:eastAsia="仿宋_GB2312"/>
          <w:sz w:val="32"/>
          <w:szCs w:val="32"/>
        </w:rPr>
        <w:t>2020年以来，开展疫情防控、学雷锋、志愿创城等志愿服务活动11次；6名职工结对30户帮扶户，落实帮扶举措。通过世界气象日、防灾减灾日、全国科普日等时间节点，深入企业、社区、农村、学校开展气象科普知识宣传活动21次，进一步提升群众气象灾害防御能力和意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先进工作者（</w:t>
      </w:r>
      <w:r>
        <w:rPr>
          <w:rFonts w:hint="eastAsia" w:ascii="Times New Roman" w:hAnsi="Times New Roman" w:eastAsia="黑体" w:cs="Times New Roman"/>
          <w:sz w:val="32"/>
          <w:szCs w:val="32"/>
          <w:lang w:val="en-US" w:eastAsia="zh-CN"/>
        </w:rPr>
        <w:t>2名</w:t>
      </w:r>
      <w:r>
        <w:rPr>
          <w:rFonts w:hint="eastAsia" w:ascii="Times New Roman" w:hAnsi="Times New Roman" w:eastAsia="黑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姚晨：</w:t>
      </w:r>
      <w:r>
        <w:rPr>
          <w:rFonts w:hint="eastAsia" w:ascii="仿宋_GB2312" w:hAnsi="仿宋_GB2312" w:eastAsia="仿宋_GB2312" w:cs="仿宋_GB2312"/>
          <w:sz w:val="32"/>
          <w:szCs w:val="32"/>
        </w:rPr>
        <w:t>女，1982年11月出生，中共党员，汉族，安徽省气象台预报预警科正高工</w:t>
      </w:r>
      <w:r>
        <w:rPr>
          <w:rFonts w:hint="eastAsia" w:ascii="仿宋_GB2312" w:hAnsi="仿宋_GB2312" w:eastAsia="仿宋_GB2312" w:cs="仿宋_GB2312"/>
          <w:sz w:val="32"/>
          <w:szCs w:val="32"/>
          <w:lang w:eastAsia="zh-CN"/>
        </w:rPr>
        <w:t>，安徽省气象台首席预报员，</w:t>
      </w:r>
      <w:r>
        <w:rPr>
          <w:rFonts w:hint="eastAsia" w:ascii="仿宋_GB2312" w:hAnsi="仿宋_GB2312" w:eastAsia="仿宋_GB2312" w:cs="仿宋_GB2312"/>
          <w:sz w:val="32"/>
          <w:szCs w:val="32"/>
        </w:rPr>
        <w:t>安徽省气象局首席气象服务专家。从事天气预报一线业务工作二十年，甘做“天气预报工匠”。她充分发挥共产党员的先锋模范作用，对标预报精准、服务精细的要求，出色完成气象服务保障工作任务，用实际行动践行党员的初心和使命。</w:t>
      </w:r>
      <w:r>
        <w:rPr>
          <w:rFonts w:hint="eastAsia" w:ascii="仿宋_GB2312" w:hAnsi="仿宋_GB2312" w:eastAsia="仿宋_GB2312" w:cs="仿宋_GB2312"/>
          <w:b/>
          <w:bCs/>
          <w:sz w:val="32"/>
          <w:szCs w:val="32"/>
        </w:rPr>
        <w:t>预报精准，关键过程服务效果显著</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工作认真负责，长期致力于做好重大关键转折性天气的预报技术把关，气象服务效果卓著，多次过程服务得到省领导批示肯定，得到防灾减灾相关部门认可。2020年，安徽遭遇长达2个月的超长梅雨袭击，江淮大地出现历史罕见汛情。汛情就是命令，暴雨过程期间，她凌晨四点就去气象台值班，参加全国全省天气会商，制作灾害性天气落区与决策专题服务材料，审核把关天气预报和各级各类气象灾害预警，接受各大媒体采访并随时准备现场连线，一天下来片刻不得闲，遇到持续强降水过程时更是几夜未眠。由于丈夫常年在外地上班，她只能把年幼的孩子独自留在家，叮嘱邻居帮忙照看。她表示，预报员就是气象服务一线的战士，党员更要冲锋在前、以大局为重、以工作为重。汛期多次准确预报重大、关键、转折性天气过程，为长江、淮河流域及各大高危湖、库安全度汛贡献气象智慧。扎实的工作作风、严谨的工作态度、精准的预报服务得到省局领导的充分肯定和高度评价。</w:t>
      </w:r>
      <w:r>
        <w:rPr>
          <w:rFonts w:hint="eastAsia" w:ascii="仿宋_GB2312" w:hAnsi="仿宋_GB2312" w:eastAsia="仿宋_GB2312" w:cs="仿宋_GB2312"/>
          <w:b/>
          <w:sz w:val="32"/>
          <w:szCs w:val="32"/>
        </w:rPr>
        <w:t>服务得力，专业气象服务工作评价良好</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eastAsia="zh-CN"/>
        </w:rPr>
        <w:t>能</w:t>
      </w:r>
      <w:r>
        <w:rPr>
          <w:rFonts w:hint="eastAsia" w:ascii="仿宋_GB2312" w:hAnsi="仿宋_GB2312" w:eastAsia="仿宋_GB2312" w:cs="仿宋_GB2312"/>
          <w:sz w:val="32"/>
          <w:szCs w:val="32"/>
        </w:rPr>
        <w:t>及时总结数值预报产品和模式预报特征，准确把握安徽的天气气候过程特点，圆满完成各项专业专项气象服务工作。2021年台风“烟花”袭击安徽，为细致研判、准确评估应对台风风雨影响，凌晨三点她还值守在业务平面上，针对台风影响区域不断开展逐时精细化预报，不断与中央气象台沟通台风位置和可能影响。全年参与预报业务值班74天，组织重大预报气象会商10余次、制作气象预报服务材料、签发预警信号共计300余期。多次敏锐把握强降水过程，指导相关市县发布红色、橙色暴雨预警信号，联合省水利厅、自然资源厅发布山洪、地质气象风险预警。提前预报预警为相关部门采取防范应对措施、最大程度减轻灾害损失提供重大支撑。重大过程时精心服务社会。积极参与上海进博会气象服务保障工作，为进博会气象服务业务发展献计献策，提供准确的预报意见和良好的决策支持，为进博会的气象服务保障工作做出重要贡献。多次参加“首席说天气”栏目和卫视天气预报短视频，从专业角度向公众讲解重大天气过程对我省的影响，受到公众广泛好评。</w:t>
      </w:r>
      <w:r>
        <w:rPr>
          <w:rFonts w:hint="eastAsia" w:ascii="仿宋_GB2312" w:hAnsi="仿宋_GB2312" w:eastAsia="仿宋_GB2312" w:cs="仿宋_GB2312"/>
          <w:b/>
          <w:sz w:val="32"/>
          <w:szCs w:val="32"/>
        </w:rPr>
        <w:t>勇于创新，科技成果应用成效明显</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eastAsia="zh-CN"/>
        </w:rPr>
        <w:t>她</w:t>
      </w:r>
      <w:r>
        <w:rPr>
          <w:rFonts w:hint="eastAsia" w:ascii="仿宋_GB2312" w:hAnsi="仿宋_GB2312" w:eastAsia="仿宋_GB2312" w:cs="仿宋_GB2312"/>
          <w:sz w:val="32"/>
          <w:szCs w:val="32"/>
        </w:rPr>
        <w:t>注重将科研成果转化为实际预报业务能力，为提高预报业务水平做出贡献。近年来主持3项、参与多个省部级科研项目研究，在安徽台风暴雨预报、强对流天气分类归纳和概念模型构建、暴雪预报技术研究等多个方面的成果应用于业务一线。发表论文多篇，其中第一作者核心期刊5篇，参与撰写专著两部。曾获“全国优秀气象预报员”“全国重大气象服务先进个人”“安徽省气象局中青年科技骨干”“安徽省气象行业技术标兵”等称号，是安徽省气象局“数值预报应用与开发团队”骨干成员。多次在安徽省气象行业职业技能竞赛中获奖，岗位练兵成绩名列前茅。</w:t>
      </w:r>
      <w:r>
        <w:rPr>
          <w:rFonts w:hint="eastAsia" w:ascii="仿宋_GB2312" w:hAnsi="仿宋_GB2312" w:eastAsia="仿宋_GB2312" w:cs="仿宋_GB2312"/>
          <w:sz w:val="32"/>
          <w:szCs w:val="32"/>
          <w:lang w:eastAsia="zh-CN"/>
        </w:rPr>
        <w:t>她</w:t>
      </w:r>
      <w:r>
        <w:rPr>
          <w:rFonts w:hint="eastAsia" w:ascii="仿宋_GB2312" w:hAnsi="仿宋" w:eastAsia="仿宋_GB2312"/>
          <w:sz w:val="32"/>
          <w:szCs w:val="32"/>
        </w:rPr>
        <w:t>工作中注重对年轻预报员</w:t>
      </w:r>
      <w:r>
        <w:rPr>
          <w:rFonts w:hint="eastAsia" w:ascii="仿宋_GB2312" w:hAnsi="仿宋" w:eastAsia="仿宋_GB2312"/>
          <w:sz w:val="32"/>
          <w:szCs w:val="32"/>
          <w:lang w:eastAsia="zh-CN"/>
        </w:rPr>
        <w:t>的</w:t>
      </w:r>
      <w:r>
        <w:rPr>
          <w:rFonts w:hint="eastAsia" w:ascii="仿宋_GB2312" w:hAnsi="仿宋" w:eastAsia="仿宋_GB2312"/>
          <w:sz w:val="32"/>
          <w:szCs w:val="32"/>
        </w:rPr>
        <w:t>培养，指导多人取得高级、中级职称资格。为新进预报员、全国非气象专业人员等培训班开展授课，帮助新任预报员、地市交流业务人员建立预报思路和科研思路。通过言传身教，引导年轻预报员刻苦钻研、爱岗敬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pPr>
      <w:r>
        <w:rPr>
          <w:rFonts w:hint="eastAsia" w:ascii="仿宋_GB2312" w:hAnsi="仿宋_GB2312" w:eastAsia="仿宋_GB2312" w:cs="仿宋_GB2312"/>
          <w:b/>
          <w:bCs/>
          <w:sz w:val="32"/>
          <w:szCs w:val="32"/>
          <w:lang w:eastAsia="zh-CN"/>
        </w:rPr>
        <w:t>2.凌新锋：</w:t>
      </w:r>
      <w:r>
        <w:rPr>
          <w:rFonts w:hint="eastAsia" w:ascii="仿宋_GB2312" w:hAnsi="仿宋_GB2312" w:eastAsia="仿宋_GB2312" w:cs="仿宋_GB2312"/>
          <w:sz w:val="32"/>
          <w:szCs w:val="32"/>
          <w:lang w:eastAsia="zh-CN"/>
        </w:rPr>
        <w:t>男，1986年3月出生，中共党员，汉族，现任淮南市寿县气象局国家观测站站长。该同志政治立场坚定，热爱祖国，对党绝对忠诚。他长期扎根基层，以习近平总书记关于气象工作重要指示精神为根本遵循，聚焦“探测精密”目标任务，牢固树立“人民至上 生命至上” 理念，勤勉尽责、开拓创新，多年来一贯表现优秀，勇于承担急难险重任务，业绩显著。2021年被表彰为全省气象系统先进工作者，2022年被安徽省委宣传部评为安徽省岗位学雷锋标兵。</w:t>
      </w:r>
      <w:r>
        <w:rPr>
          <w:rFonts w:hint="eastAsia" w:ascii="仿宋_GB2312" w:hAnsi="仿宋_GB2312" w:eastAsia="仿宋_GB2312" w:cs="仿宋_GB2312"/>
          <w:b/>
          <w:bCs/>
          <w:sz w:val="32"/>
          <w:szCs w:val="32"/>
          <w:lang w:eastAsia="zh-CN"/>
        </w:rPr>
        <w:t>服务防灾减灾，是决策者的好参谋。</w:t>
      </w:r>
      <w:r>
        <w:rPr>
          <w:rFonts w:hint="eastAsia" w:ascii="仿宋_GB2312" w:hAnsi="仿宋_GB2312" w:eastAsia="仿宋_GB2312" w:cs="仿宋_GB2312"/>
          <w:sz w:val="32"/>
          <w:szCs w:val="32"/>
          <w:lang w:eastAsia="zh-CN"/>
        </w:rPr>
        <w:t>发挥特长，冲锋在前，组建防汛救灾气象服务先锋突击队，不断提升气象灾害监测预报预警准确率、提前量、精细化，从保障国家粮食安全的战略高度出发，坚持气象为农服务不动摇。2020年超长梅雨期，带领业务人员，24小时监测天气变化，关注降水落区，3小时滚动预报天气情况，为政府有关部门决策服务提供依据；白天利用降水间隙，抢修区域自动气象站，保证监测数据的准确性，为应对历史罕见洪涝灾害、“7.16”极端天气提供了有力服务保障，极端天气过程的准确预报为地方党委政府及时科学决策、指挥转移群众、组织抢险救灾提供了有力服务支撑。</w:t>
      </w:r>
      <w:r>
        <w:rPr>
          <w:rFonts w:hint="eastAsia" w:ascii="仿宋_GB2312" w:hAnsi="仿宋_GB2312" w:eastAsia="仿宋_GB2312" w:cs="仿宋_GB2312"/>
          <w:b/>
          <w:bCs/>
          <w:sz w:val="32"/>
          <w:szCs w:val="32"/>
          <w:lang w:eastAsia="zh-CN"/>
        </w:rPr>
        <w:t>引领人才成长，是职工公认的带头人。</w:t>
      </w:r>
      <w:r>
        <w:rPr>
          <w:rFonts w:hint="eastAsia" w:ascii="仿宋_GB2312" w:hAnsi="仿宋_GB2312" w:eastAsia="仿宋_GB2312" w:cs="仿宋_GB2312"/>
          <w:sz w:val="32"/>
          <w:szCs w:val="32"/>
          <w:lang w:eastAsia="zh-CN"/>
        </w:rPr>
        <w:t>发挥业务技术带头人作用，带领基础业务人员认真学习新规定、新业务，完成各个观测系统的维护保障工作，完成上级气象部门布置的各类观测仪器的考核评估任务，参与多个科研院所的观测试验工作。先后指导3人代表淮南参加全省气象行业竞赛取得优异成绩，其中1人参加全国气象行业竞赛获“全国气象行业技术能手”。2人获安徽省“五一”劳动奖章，1人入选安徽省气象局“136”高层次人才。近年来，个人参加了南京大学</w:t>
      </w:r>
      <w:r>
        <w:rPr>
          <w:rFonts w:hint="eastAsia" w:ascii="仿宋_GB2312" w:hAnsi="仿宋_GB2312" w:eastAsia="仿宋_GB2312" w:cs="仿宋_GB2312"/>
          <w:b w:val="0"/>
          <w:bCs w:val="0"/>
          <w:sz w:val="32"/>
          <w:szCs w:val="32"/>
          <w:lang w:eastAsia="zh-CN"/>
        </w:rPr>
        <w:t>“973”</w:t>
      </w:r>
      <w:r>
        <w:rPr>
          <w:rFonts w:hint="eastAsia" w:ascii="仿宋_GB2312" w:hAnsi="仿宋_GB2312" w:eastAsia="仿宋_GB2312" w:cs="仿宋_GB2312"/>
          <w:sz w:val="32"/>
          <w:szCs w:val="32"/>
          <w:lang w:eastAsia="zh-CN"/>
        </w:rPr>
        <w:t>突发性强对流观测、人影新设备测试评估、秋冬季雾霾观测试验等项目试验，参加了二维雨滴谱、连续波雷达、雾滴谱仪、微波辐射计等先进仪器设备维护保障工作。主持市级科研项目3项，参与省部级以上科研项目10多项，撰写或参与的论文10多篇，主持和参与的实用新型专利2个。因业务素质过硬，被评为“安徽省基层台站青年技术骨干”、“安徽省气象部门第二批县级综合气象业务技术带头人”等，曾获“全国质量优秀测报员”1次，“测报百班无错情”6次，“安徽省气象系统技术标兵”2次。</w:t>
      </w:r>
      <w:r>
        <w:rPr>
          <w:rFonts w:hint="eastAsia" w:ascii="仿宋_GB2312" w:hAnsi="仿宋_GB2312" w:eastAsia="仿宋_GB2312" w:cs="仿宋_GB2312"/>
          <w:b/>
          <w:bCs/>
          <w:sz w:val="32"/>
          <w:szCs w:val="32"/>
          <w:lang w:eastAsia="zh-CN"/>
        </w:rPr>
        <w:t>完成南极科考任务，是职工心中的好榜样。</w:t>
      </w:r>
      <w:r>
        <w:rPr>
          <w:rFonts w:hint="eastAsia" w:ascii="仿宋_GB2312" w:hAnsi="仿宋_GB2312" w:eastAsia="仿宋_GB2312" w:cs="仿宋_GB2312"/>
          <w:sz w:val="32"/>
          <w:szCs w:val="32"/>
          <w:lang w:eastAsia="zh-CN"/>
        </w:rPr>
        <w:t>2019年底，中国第37次南极科学考察队在全国海选，其中气象专业科考队员3名。凌新锋看到选拔通知的时候，期盼能够参加到科考队伍中去，为南极气象科考事业贡献自己的力量。在家人的支持下，毅然报名参加南极科考的选拔。2020年11月，在经历10个月的多次体检、心理测评、岗位培训，经层层选拔，凌新锋同志被派往南极参加第37次科考任务。在中山站，他1人负责南极中山站大气成分监测、臭氧监测以及协助地面气象观测和海冰观测等工作任务。外面零下30多度，他每天负重10斤重装备外出工作，每次外出观测回来都是一身汗，还笑着跟队友说“就当锻炼身体了，看我现在身体多壮”。在南极科考期间，他一直发扬不畏严寒、吃苦耐劳、敬业奉献精神，优质完成各项科考任务，展现了安徽气象人专业素质和勇毅风貌，获评考察站“优秀共产党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E966F"/>
    <w:multiLevelType w:val="singleLevel"/>
    <w:tmpl w:val="FD7E96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ZmE1Mjg0YzZhNWE5MDRlY2M1ZGE1NTNjNWZjNjEifQ=="/>
  </w:docVars>
  <w:rsids>
    <w:rsidRoot w:val="32011D01"/>
    <w:rsid w:val="03131E9B"/>
    <w:rsid w:val="06A03535"/>
    <w:rsid w:val="09601A14"/>
    <w:rsid w:val="0BE42325"/>
    <w:rsid w:val="123640A1"/>
    <w:rsid w:val="132E54EC"/>
    <w:rsid w:val="14483B23"/>
    <w:rsid w:val="14C207E3"/>
    <w:rsid w:val="16195300"/>
    <w:rsid w:val="19731B2C"/>
    <w:rsid w:val="1B0A7A81"/>
    <w:rsid w:val="1BA905C2"/>
    <w:rsid w:val="1D076A0B"/>
    <w:rsid w:val="2507123D"/>
    <w:rsid w:val="2BE744F8"/>
    <w:rsid w:val="2C2C2B1D"/>
    <w:rsid w:val="2EDF45E3"/>
    <w:rsid w:val="30AB30FE"/>
    <w:rsid w:val="32011D01"/>
    <w:rsid w:val="343E33CC"/>
    <w:rsid w:val="34741BC1"/>
    <w:rsid w:val="35905601"/>
    <w:rsid w:val="367243DE"/>
    <w:rsid w:val="37B83A18"/>
    <w:rsid w:val="38204460"/>
    <w:rsid w:val="3939397B"/>
    <w:rsid w:val="39D4715D"/>
    <w:rsid w:val="3AE3630F"/>
    <w:rsid w:val="43C00476"/>
    <w:rsid w:val="4AD34571"/>
    <w:rsid w:val="55130FEE"/>
    <w:rsid w:val="561E52F9"/>
    <w:rsid w:val="592E6008"/>
    <w:rsid w:val="5A43687E"/>
    <w:rsid w:val="5BC11C27"/>
    <w:rsid w:val="5C512FA5"/>
    <w:rsid w:val="5E0B0DC1"/>
    <w:rsid w:val="5E0D3396"/>
    <w:rsid w:val="5E7C5904"/>
    <w:rsid w:val="6306213C"/>
    <w:rsid w:val="648979A3"/>
    <w:rsid w:val="68E67998"/>
    <w:rsid w:val="6A276E44"/>
    <w:rsid w:val="6DE90666"/>
    <w:rsid w:val="72395AE9"/>
    <w:rsid w:val="7A140D86"/>
    <w:rsid w:val="7A392444"/>
    <w:rsid w:val="7CC05413"/>
    <w:rsid w:val="7D741CAA"/>
    <w:rsid w:val="7DE6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beforeAutospacing="1" w:line="480" w:lineRule="auto"/>
      <w:ind w:left="200" w:left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2022-11-06T12:15:00Z</dcterms:created>
  <dc:creator>大然。</dc:creator>
  <cp:lastModifiedBy>大然。</cp:lastModifiedBy>
  <dcterms:modified xsi:type="dcterms:W3CDTF">2022-11-06T12:16:17Z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B94B2F0747D0420D853DDDB3EA8D06FE</vt:lpwstr>
  </property>
</Properties>
</file>