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90" w:rsidRPr="00F30E6F" w:rsidRDefault="00CE0190" w:rsidP="00CE0190">
      <w:pPr>
        <w:jc w:val="left"/>
        <w:rPr>
          <w:rFonts w:ascii="黑体" w:eastAsia="黑体"/>
          <w:bCs/>
          <w:szCs w:val="32"/>
        </w:rPr>
      </w:pPr>
      <w:bookmarkStart w:id="0" w:name="_GoBack"/>
      <w:bookmarkEnd w:id="0"/>
      <w:r w:rsidRPr="00F30E6F">
        <w:rPr>
          <w:rFonts w:ascii="黑体" w:eastAsia="黑体" w:hint="eastAsia"/>
          <w:bCs/>
          <w:szCs w:val="32"/>
        </w:rPr>
        <w:t>附件1</w:t>
      </w:r>
    </w:p>
    <w:p w:rsidR="00CE0190" w:rsidRPr="00EB1343" w:rsidRDefault="009D0D58" w:rsidP="00CE0190">
      <w:pPr>
        <w:jc w:val="center"/>
        <w:rPr>
          <w:rFonts w:ascii="方正小标宋简体" w:eastAsia="方正小标宋简体"/>
          <w:bCs/>
          <w:sz w:val="28"/>
          <w:szCs w:val="32"/>
        </w:rPr>
      </w:pPr>
      <w:r>
        <w:rPr>
          <w:rFonts w:ascii="方正小标宋简体" w:eastAsia="方正小标宋简体" w:hint="eastAsia"/>
          <w:bCs/>
          <w:sz w:val="40"/>
          <w:szCs w:val="44"/>
        </w:rPr>
        <w:t>雷电防护</w:t>
      </w:r>
      <w:r w:rsidR="00CE0190" w:rsidRPr="00EB1343">
        <w:rPr>
          <w:rFonts w:ascii="方正小标宋简体" w:eastAsia="方正小标宋简体" w:hint="eastAsia"/>
          <w:bCs/>
          <w:sz w:val="40"/>
          <w:szCs w:val="44"/>
        </w:rPr>
        <w:t>装置检测</w:t>
      </w:r>
      <w:r>
        <w:rPr>
          <w:rFonts w:ascii="方正小标宋简体" w:eastAsia="方正小标宋简体" w:hint="eastAsia"/>
          <w:bCs/>
          <w:sz w:val="40"/>
          <w:szCs w:val="44"/>
        </w:rPr>
        <w:t>资质单位</w:t>
      </w:r>
      <w:r w:rsidR="00CE0190" w:rsidRPr="00EB1343">
        <w:rPr>
          <w:rFonts w:ascii="方正小标宋简体" w:eastAsia="方正小标宋简体" w:hint="eastAsia"/>
          <w:bCs/>
          <w:sz w:val="40"/>
          <w:szCs w:val="44"/>
        </w:rPr>
        <w:t>信息登记表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2758"/>
        <w:gridCol w:w="2272"/>
        <w:gridCol w:w="2696"/>
      </w:tblGrid>
      <w:tr w:rsidR="00CE0190" w:rsidRPr="00EC6126" w:rsidTr="00953EA8">
        <w:trPr>
          <w:trHeight w:val="611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E0190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单位名称（盖章）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E0190" w:rsidRPr="00EC6126" w:rsidTr="00953EA8">
        <w:trPr>
          <w:trHeight w:val="79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单位地址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E0190" w:rsidRPr="00EC6126" w:rsidTr="00953EA8">
        <w:trPr>
          <w:trHeight w:val="79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CE0190" w:rsidRDefault="00CE0190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  <w:u w:color="000000"/>
              </w:rPr>
            </w:pPr>
            <w:r w:rsidRPr="00CE0190">
              <w:rPr>
                <w:rFonts w:ascii="宋体" w:hAnsi="宋体" w:hint="eastAsia"/>
                <w:kern w:val="0"/>
                <w:sz w:val="24"/>
                <w:szCs w:val="24"/>
                <w:u w:color="000000"/>
              </w:rPr>
              <w:t>统一社会信用代码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邮政编码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E0190" w:rsidRPr="00EC6126" w:rsidTr="00953EA8">
        <w:trPr>
          <w:trHeight w:val="79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法定代表人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D7095B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营业执照</w:t>
            </w:r>
            <w:r w:rsidR="00CE0190"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注册地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E0190" w:rsidRPr="00EC6126" w:rsidTr="00953EA8">
        <w:trPr>
          <w:trHeight w:val="79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资质等级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9D0D58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</w:t>
            </w: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证书编号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ind w:firstLineChars="100" w:firstLine="276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E0190" w:rsidRPr="00EC6126" w:rsidTr="00953EA8">
        <w:trPr>
          <w:trHeight w:val="79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9D0D58" w:rsidP="009D0D58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资质有效期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9D0D58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9D0D58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资质认定单位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E0190" w:rsidRPr="00EC6126" w:rsidTr="00953EA8">
        <w:trPr>
          <w:trHeight w:val="79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9D0D58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驻</w:t>
            </w:r>
            <w:r w:rsid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皖</w:t>
            </w:r>
            <w:r w:rsidR="00D7095B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ind w:firstLineChars="50" w:firstLine="138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9D0D58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电话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E0190" w:rsidRPr="00EC6126" w:rsidTr="00953EA8">
        <w:trPr>
          <w:trHeight w:val="795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CE0190" w:rsidRDefault="00CE0190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  <w:u w:color="000000"/>
              </w:rPr>
            </w:pPr>
            <w:r w:rsidRP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驻</w:t>
            </w:r>
            <w:r w:rsidR="009D0D58" w:rsidRP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皖</w:t>
            </w:r>
            <w:r w:rsidRP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地址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CE0190" w:rsidP="00C8442B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</w:tbl>
    <w:p w:rsidR="00D7095B" w:rsidRDefault="00D7095B" w:rsidP="00CE0190">
      <w:pPr>
        <w:widowControl/>
        <w:spacing w:line="440" w:lineRule="exact"/>
        <w:ind w:left="708" w:hangingChars="300" w:hanging="708"/>
        <w:jc w:val="left"/>
        <w:rPr>
          <w:rFonts w:ascii="宋体" w:hAnsi="宋体"/>
          <w:sz w:val="24"/>
          <w:szCs w:val="24"/>
        </w:rPr>
      </w:pPr>
    </w:p>
    <w:p w:rsidR="00D7095B" w:rsidRDefault="00D7095B">
      <w:pPr>
        <w:widowControl/>
        <w:spacing w:line="24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CE0190" w:rsidRDefault="00CE0190" w:rsidP="00CE0190">
      <w:pPr>
        <w:widowControl/>
        <w:spacing w:line="440" w:lineRule="exact"/>
        <w:ind w:left="708" w:hangingChars="300" w:hanging="708"/>
        <w:jc w:val="left"/>
        <w:rPr>
          <w:rFonts w:ascii="宋体" w:hAnsi="宋体"/>
          <w:sz w:val="24"/>
          <w:szCs w:val="24"/>
        </w:rPr>
      </w:pPr>
    </w:p>
    <w:p w:rsidR="00CE0190" w:rsidRPr="00EC6126" w:rsidRDefault="00CE0190" w:rsidP="00CE0190">
      <w:pPr>
        <w:rPr>
          <w:vanish/>
          <w:sz w:val="18"/>
          <w:szCs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CE0190" w:rsidRPr="00EC6126" w:rsidTr="00C8442B">
        <w:trPr>
          <w:trHeight w:val="558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90" w:rsidRPr="00EC6126" w:rsidRDefault="00D7095B" w:rsidP="00C8442B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32"/>
              </w:rPr>
            </w:pPr>
            <w:r>
              <w:rPr>
                <w:rFonts w:ascii="宋体" w:hAnsi="宋体"/>
                <w:b/>
                <w:kern w:val="0"/>
                <w:szCs w:val="32"/>
              </w:rPr>
              <w:t>承</w:t>
            </w:r>
            <w:r>
              <w:rPr>
                <w:rFonts w:ascii="宋体" w:hAnsi="宋体" w:hint="eastAsia"/>
                <w:b/>
                <w:kern w:val="0"/>
                <w:szCs w:val="32"/>
              </w:rPr>
              <w:t xml:space="preserve">   </w:t>
            </w:r>
            <w:r>
              <w:rPr>
                <w:rFonts w:ascii="宋体" w:hAnsi="宋体"/>
                <w:b/>
                <w:kern w:val="0"/>
                <w:szCs w:val="32"/>
              </w:rPr>
              <w:t>诺</w:t>
            </w:r>
            <w:r>
              <w:rPr>
                <w:rFonts w:ascii="宋体" w:hAnsi="宋体" w:hint="eastAsia"/>
                <w:b/>
                <w:kern w:val="0"/>
                <w:szCs w:val="32"/>
              </w:rPr>
              <w:t xml:space="preserve">   </w:t>
            </w:r>
            <w:r>
              <w:rPr>
                <w:rFonts w:ascii="宋体" w:hAnsi="宋体"/>
                <w:b/>
                <w:kern w:val="0"/>
                <w:szCs w:val="32"/>
              </w:rPr>
              <w:t>书</w:t>
            </w:r>
          </w:p>
        </w:tc>
      </w:tr>
      <w:tr w:rsidR="00CE0190" w:rsidRPr="00EC6126" w:rsidTr="00953EA8">
        <w:trPr>
          <w:trHeight w:val="10041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0" w:rsidRPr="00EC6126" w:rsidRDefault="00CE0190" w:rsidP="00C8442B">
            <w:pPr>
              <w:spacing w:line="520" w:lineRule="exact"/>
              <w:ind w:firstLineChars="200" w:firstLine="552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1.承诺本单位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登记的雷电防护装置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检测单位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信息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的全部资料真实可靠，无弄虚作假行为，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单位信息变化时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及时向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安徽省气象局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报送。</w:t>
            </w:r>
          </w:p>
          <w:p w:rsidR="00CE0190" w:rsidRPr="00EC6126" w:rsidRDefault="00CE0190" w:rsidP="00C8442B">
            <w:pPr>
              <w:spacing w:line="520" w:lineRule="exact"/>
              <w:ind w:firstLineChars="200" w:firstLine="552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2.承诺本单位严格遵守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防雷相关法律法规、标准规范，以及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当地气象主管机构要求，规范开展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服务</w:t>
            </w:r>
            <w:r w:rsidR="00D7095B" w:rsidRPr="00D7095B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CE0190" w:rsidRPr="00EC6126" w:rsidRDefault="00CE0190" w:rsidP="00C8442B">
            <w:pPr>
              <w:spacing w:line="520" w:lineRule="exact"/>
              <w:ind w:firstLineChars="200" w:firstLine="552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3.承诺本单位自觉接受和配合当地气象主管机构监督检查、检测质量抽查、信用评价和信息公开等防雷安全监管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工作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CE0190" w:rsidRPr="00EC6126" w:rsidRDefault="00CE0190" w:rsidP="00C8442B">
            <w:pPr>
              <w:spacing w:line="520" w:lineRule="exact"/>
              <w:ind w:firstLineChars="200" w:firstLine="552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4.承诺本单位从事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装置检测人员均</w:t>
            </w:r>
            <w:r w:rsidR="009059D3">
              <w:rPr>
                <w:rFonts w:ascii="仿宋_GB2312" w:hAnsi="宋体" w:hint="eastAsia"/>
                <w:kern w:val="0"/>
                <w:sz w:val="28"/>
                <w:szCs w:val="28"/>
              </w:rPr>
              <w:t>具备</w:t>
            </w:r>
            <w:r w:rsidR="009D0D58">
              <w:rPr>
                <w:rFonts w:ascii="仿宋_GB2312" w:hAnsi="宋体" w:hint="eastAsia"/>
                <w:kern w:val="0"/>
                <w:sz w:val="28"/>
                <w:szCs w:val="28"/>
              </w:rPr>
              <w:t>相应的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专业技术能力</w:t>
            </w:r>
            <w:r w:rsidR="00D7095B">
              <w:rPr>
                <w:rFonts w:ascii="仿宋_GB2312" w:hAnsi="宋体" w:hint="eastAsia"/>
                <w:kern w:val="0"/>
                <w:sz w:val="28"/>
                <w:szCs w:val="28"/>
              </w:rPr>
              <w:t>，使用的检测仪器均已经法定</w:t>
            </w:r>
            <w:r w:rsidR="0022109E">
              <w:rPr>
                <w:rFonts w:ascii="仿宋_GB2312" w:hAnsi="宋体" w:hint="eastAsia"/>
                <w:kern w:val="0"/>
                <w:sz w:val="28"/>
                <w:szCs w:val="28"/>
              </w:rPr>
              <w:t>计量检定机构</w:t>
            </w:r>
            <w:r w:rsidR="00D7095B">
              <w:rPr>
                <w:rFonts w:ascii="仿宋_GB2312" w:hAnsi="宋体" w:hint="eastAsia"/>
                <w:kern w:val="0"/>
                <w:sz w:val="28"/>
                <w:szCs w:val="28"/>
              </w:rPr>
              <w:t>检定或校准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CE0190" w:rsidRPr="00EC6126" w:rsidRDefault="00CE0190" w:rsidP="00C8442B">
            <w:pPr>
              <w:spacing w:line="520" w:lineRule="exact"/>
              <w:ind w:firstLineChars="200" w:firstLine="552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本单位严格遵守以上承诺，欢迎社会各界监督。如有违反，愿意承担相应法律责任。</w:t>
            </w:r>
          </w:p>
          <w:p w:rsidR="00CE0190" w:rsidRDefault="00CE0190" w:rsidP="00C8442B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953EA8" w:rsidRDefault="00953EA8" w:rsidP="00C8442B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D7095B" w:rsidRPr="00D7095B" w:rsidRDefault="00D7095B" w:rsidP="00C8442B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CE0190" w:rsidRPr="00EC6126" w:rsidRDefault="00CE0190" w:rsidP="00C8442B">
            <w:pPr>
              <w:spacing w:line="520" w:lineRule="exact"/>
              <w:ind w:firstLineChars="1197" w:firstLine="3302"/>
              <w:rPr>
                <w:rFonts w:ascii="仿宋_GB2312" w:hAnsi="宋体"/>
                <w:b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单    位（盖章）：</w:t>
            </w:r>
            <w:r w:rsidRPr="006E125F"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:rsidR="00CE0190" w:rsidRPr="006E125F" w:rsidRDefault="00CE0190" w:rsidP="00C8442B">
            <w:pPr>
              <w:spacing w:line="520" w:lineRule="exact"/>
              <w:ind w:firstLineChars="1197" w:firstLine="3302"/>
              <w:rPr>
                <w:rFonts w:ascii="仿宋_GB2312" w:hAnsi="宋体"/>
                <w:kern w:val="0"/>
                <w:sz w:val="28"/>
                <w:szCs w:val="28"/>
                <w:u w:val="single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法人代表（签字）：</w:t>
            </w:r>
            <w:r w:rsidRPr="006E125F"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:rsidR="00CE0190" w:rsidRPr="00EC6126" w:rsidRDefault="00CE0190" w:rsidP="00C8442B">
            <w:pPr>
              <w:spacing w:line="520" w:lineRule="exact"/>
              <w:ind w:firstLineChars="2350" w:firstLine="6483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CE0190" w:rsidRPr="00EC6126" w:rsidRDefault="00CE0190" w:rsidP="00C8442B">
            <w:pPr>
              <w:spacing w:line="500" w:lineRule="exact"/>
              <w:ind w:firstLineChars="2159" w:firstLine="5956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386B25" w:rsidRDefault="00A6325D"/>
    <w:sectPr w:rsidR="00386B25" w:rsidSect="006E1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41" w:right="1531" w:bottom="2041" w:left="1531" w:header="851" w:footer="1491" w:gutter="0"/>
      <w:pgNumType w:chapSep="emDash"/>
      <w:cols w:space="425"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34" w:rsidRDefault="00776334" w:rsidP="007230A5">
      <w:pPr>
        <w:spacing w:line="240" w:lineRule="auto"/>
      </w:pPr>
      <w:r>
        <w:separator/>
      </w:r>
    </w:p>
  </w:endnote>
  <w:endnote w:type="continuationSeparator" w:id="0">
    <w:p w:rsidR="00776334" w:rsidRDefault="00776334" w:rsidP="00723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1D" w:rsidRDefault="00DB1331" w:rsidP="006E125F">
    <w:pPr>
      <w:pStyle w:val="a3"/>
      <w:framePr w:wrap="around" w:vAnchor="text" w:hAnchor="margin" w:xAlign="right" w:y="1"/>
      <w:spacing w:line="280" w:lineRule="exact"/>
      <w:ind w:left="34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7230A5" w:rsidRPr="00E926FA">
      <w:rPr>
        <w:rStyle w:val="a4"/>
        <w:rFonts w:ascii="宋体" w:eastAsia="宋体" w:hAnsi="宋体"/>
        <w:sz w:val="28"/>
      </w:rPr>
      <w:fldChar w:fldCharType="begin"/>
    </w:r>
    <w:r w:rsidRPr="00E926FA">
      <w:rPr>
        <w:rStyle w:val="a4"/>
        <w:rFonts w:ascii="宋体" w:eastAsia="宋体" w:hAnsi="宋体"/>
        <w:sz w:val="28"/>
      </w:rPr>
      <w:instrText xml:space="preserve">PAGE  </w:instrText>
    </w:r>
    <w:r w:rsidR="007230A5" w:rsidRPr="00E926FA">
      <w:rPr>
        <w:rStyle w:val="a4"/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8</w:t>
    </w:r>
    <w:r w:rsidR="007230A5" w:rsidRPr="00E926FA">
      <w:rPr>
        <w:rStyle w:val="a4"/>
        <w:rFonts w:ascii="宋体" w:eastAsia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2711D" w:rsidRDefault="00A6325D" w:rsidP="006E125F">
    <w:pPr>
      <w:pStyle w:val="a3"/>
      <w:tabs>
        <w:tab w:val="clear" w:pos="8306"/>
        <w:tab w:val="right" w:pos="8460"/>
      </w:tabs>
      <w:ind w:right="360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1D" w:rsidRDefault="00DB1331" w:rsidP="006E125F">
    <w:pPr>
      <w:pStyle w:val="a3"/>
      <w:framePr w:wrap="around" w:vAnchor="text" w:hAnchor="margin" w:xAlign="right" w:y="1"/>
      <w:ind w:left="340"/>
      <w:jc w:val="right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7230A5" w:rsidRPr="00487778">
      <w:rPr>
        <w:rStyle w:val="a4"/>
        <w:rFonts w:ascii="宋体" w:eastAsia="宋体" w:hAnsi="宋体"/>
        <w:sz w:val="28"/>
      </w:rPr>
      <w:fldChar w:fldCharType="begin"/>
    </w:r>
    <w:r w:rsidRPr="00487778">
      <w:rPr>
        <w:rStyle w:val="a4"/>
        <w:rFonts w:ascii="宋体" w:eastAsia="宋体" w:hAnsi="宋体"/>
        <w:sz w:val="28"/>
      </w:rPr>
      <w:instrText xml:space="preserve">PAGE  </w:instrText>
    </w:r>
    <w:r w:rsidR="007230A5" w:rsidRPr="00487778">
      <w:rPr>
        <w:rStyle w:val="a4"/>
        <w:rFonts w:ascii="宋体" w:eastAsia="宋体" w:hAnsi="宋体"/>
        <w:sz w:val="28"/>
      </w:rPr>
      <w:fldChar w:fldCharType="separate"/>
    </w:r>
    <w:r w:rsidR="00A6325D">
      <w:rPr>
        <w:rStyle w:val="a4"/>
        <w:rFonts w:ascii="宋体" w:eastAsia="宋体" w:hAnsi="宋体"/>
        <w:noProof/>
        <w:sz w:val="28"/>
      </w:rPr>
      <w:t>1</w:t>
    </w:r>
    <w:r w:rsidR="007230A5" w:rsidRPr="00487778">
      <w:rPr>
        <w:rStyle w:val="a4"/>
        <w:rFonts w:ascii="宋体" w:eastAsia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2711D" w:rsidRDefault="00A6325D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34" w:rsidRDefault="00776334" w:rsidP="007230A5">
      <w:pPr>
        <w:spacing w:line="240" w:lineRule="auto"/>
      </w:pPr>
      <w:r>
        <w:separator/>
      </w:r>
    </w:p>
  </w:footnote>
  <w:footnote w:type="continuationSeparator" w:id="0">
    <w:p w:rsidR="00776334" w:rsidRDefault="00776334" w:rsidP="00723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1D" w:rsidRDefault="00A6325D" w:rsidP="006E125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1D" w:rsidRDefault="00A6325D" w:rsidP="006E125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1D" w:rsidRDefault="00A6325D" w:rsidP="006E125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0"/>
    <w:rsid w:val="001D2283"/>
    <w:rsid w:val="0022109E"/>
    <w:rsid w:val="002728B6"/>
    <w:rsid w:val="00406BF0"/>
    <w:rsid w:val="006A1D9D"/>
    <w:rsid w:val="007230A5"/>
    <w:rsid w:val="00776334"/>
    <w:rsid w:val="009059D3"/>
    <w:rsid w:val="00953EA8"/>
    <w:rsid w:val="009D0D58"/>
    <w:rsid w:val="00A6325D"/>
    <w:rsid w:val="00AA5EF9"/>
    <w:rsid w:val="00BA5E5F"/>
    <w:rsid w:val="00CC55AC"/>
    <w:rsid w:val="00CE0190"/>
    <w:rsid w:val="00D7095B"/>
    <w:rsid w:val="00D95E21"/>
    <w:rsid w:val="00D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9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E01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E019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CE0190"/>
  </w:style>
  <w:style w:type="paragraph" w:styleId="a5">
    <w:name w:val="header"/>
    <w:basedOn w:val="a"/>
    <w:link w:val="Char0"/>
    <w:rsid w:val="00CE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E019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9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E01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E019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CE0190"/>
  </w:style>
  <w:style w:type="paragraph" w:styleId="a5">
    <w:name w:val="header"/>
    <w:basedOn w:val="a"/>
    <w:link w:val="Char0"/>
    <w:rsid w:val="00CE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E019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陶坚</dc:creator>
  <cp:lastModifiedBy>邱明燕</cp:lastModifiedBy>
  <cp:revision>2</cp:revision>
  <cp:lastPrinted>2020-12-28T01:11:00Z</cp:lastPrinted>
  <dcterms:created xsi:type="dcterms:W3CDTF">2020-12-31T00:46:00Z</dcterms:created>
  <dcterms:modified xsi:type="dcterms:W3CDTF">2020-12-31T00:46:00Z</dcterms:modified>
</cp:coreProperties>
</file>